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4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473"/>
        <w:gridCol w:w="4011"/>
      </w:tblGrid>
      <w:tr w:rsidR="00452194" w:rsidTr="004D175F">
        <w:trPr>
          <w:jc w:val="center"/>
        </w:trPr>
        <w:tc>
          <w:tcPr>
            <w:tcW w:w="3987" w:type="dxa"/>
          </w:tcPr>
          <w:p w:rsidR="00452194" w:rsidRPr="00452194" w:rsidRDefault="00452194" w:rsidP="004D175F">
            <w:pPr>
              <w:pStyle w:val="Style1"/>
              <w:widowControl/>
              <w:spacing w:line="240" w:lineRule="auto"/>
              <w:rPr>
                <w:rStyle w:val="FontStyle16"/>
                <w:lang w:val="ky-KG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1" layoutInCell="1" allowOverlap="1" wp14:anchorId="51DAD8EB" wp14:editId="53C087A3">
                      <wp:simplePos x="0" y="0"/>
                      <wp:positionH relativeFrom="column">
                        <wp:posOffset>-102870</wp:posOffset>
                      </wp:positionH>
                      <wp:positionV relativeFrom="page">
                        <wp:posOffset>1747520</wp:posOffset>
                      </wp:positionV>
                      <wp:extent cx="6083935" cy="0"/>
                      <wp:effectExtent l="0" t="19050" r="50165" b="3810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8393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ACDE64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8.1pt,137.6pt" to="470.95pt,1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" strokeweight="4.5pt">
                      <v:stroke linestyle="thinThick"/>
                      <w10:wrap anchory="page"/>
                      <w10:anchorlock/>
                    </v:line>
                  </w:pict>
                </mc:Fallback>
              </mc:AlternateContent>
            </w:r>
            <w:r w:rsidRPr="00452194">
              <w:rPr>
                <w:rStyle w:val="FontStyle16"/>
                <w:lang w:val="ky-KG"/>
              </w:rPr>
              <w:t>КЫРГЫЗ</w:t>
            </w:r>
          </w:p>
          <w:p w:rsidR="00452194" w:rsidRPr="00452194" w:rsidRDefault="00452194" w:rsidP="004D175F">
            <w:pPr>
              <w:pStyle w:val="Style1"/>
              <w:widowControl/>
              <w:spacing w:line="240" w:lineRule="auto"/>
              <w:rPr>
                <w:rStyle w:val="FontStyle16"/>
                <w:lang w:val="ky-KG"/>
              </w:rPr>
            </w:pPr>
            <w:r w:rsidRPr="00452194">
              <w:rPr>
                <w:rStyle w:val="FontStyle16"/>
                <w:lang w:val="ky-KG"/>
              </w:rPr>
              <w:t xml:space="preserve">РЕСПУБЛИКАСЫНЫН </w:t>
            </w:r>
          </w:p>
          <w:p w:rsidR="00452194" w:rsidRPr="00452194" w:rsidRDefault="00452194" w:rsidP="004D175F">
            <w:pPr>
              <w:pStyle w:val="Style1"/>
              <w:widowControl/>
              <w:spacing w:line="240" w:lineRule="auto"/>
              <w:rPr>
                <w:rStyle w:val="FontStyle16"/>
                <w:lang w:val="ky-KG"/>
              </w:rPr>
            </w:pPr>
            <w:r w:rsidRPr="00452194">
              <w:rPr>
                <w:rStyle w:val="FontStyle16"/>
                <w:lang w:val="ky-KG"/>
              </w:rPr>
              <w:t>АЙЫЛ, СУУ ЧАРБА</w:t>
            </w:r>
            <w:r>
              <w:rPr>
                <w:rStyle w:val="FontStyle16"/>
                <w:lang w:val="ky-KG"/>
              </w:rPr>
              <w:t xml:space="preserve"> ЖАНА АЙМАКТАРДЫ ӨНҮКТҮРҮҮ</w:t>
            </w:r>
          </w:p>
          <w:p w:rsidR="00452194" w:rsidRDefault="00452194" w:rsidP="004D175F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 xml:space="preserve">МИНИСТРЛИГИ </w:t>
            </w:r>
          </w:p>
        </w:tc>
        <w:tc>
          <w:tcPr>
            <w:tcW w:w="1473" w:type="dxa"/>
          </w:tcPr>
          <w:p w:rsidR="00452194" w:rsidRDefault="00452194" w:rsidP="004D175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C205102" wp14:editId="1ED07692">
                  <wp:extent cx="742950" cy="704850"/>
                  <wp:effectExtent l="0" t="0" r="0" b="0"/>
                  <wp:docPr id="2" name="Рисунок 1" descr="Герб с волн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с волн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1" w:type="dxa"/>
          </w:tcPr>
          <w:p w:rsidR="00452194" w:rsidRDefault="00452194" w:rsidP="004D175F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МИНИСТЕРСТВО</w:t>
            </w:r>
          </w:p>
          <w:p w:rsidR="00452194" w:rsidRDefault="00452194" w:rsidP="004D175F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СЕЛЬСКОГО, ВОДНОГО</w:t>
            </w:r>
            <w:r>
              <w:rPr>
                <w:rStyle w:val="FontStyle16"/>
                <w:lang w:val="ky-KG"/>
              </w:rPr>
              <w:t xml:space="preserve"> </w:t>
            </w:r>
            <w:r>
              <w:rPr>
                <w:rStyle w:val="FontStyle16"/>
              </w:rPr>
              <w:t>ХОЗЯЙСТВА И РАЗВИТИЯ РЕГИОНОВ</w:t>
            </w:r>
          </w:p>
          <w:p w:rsidR="00452194" w:rsidRDefault="00452194" w:rsidP="004D175F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>КЫРГЫЗСКОЙ РЕСПУБЛИКИ</w:t>
            </w:r>
          </w:p>
        </w:tc>
      </w:tr>
      <w:tr w:rsidR="00452194" w:rsidTr="004D175F">
        <w:trPr>
          <w:jc w:val="center"/>
        </w:trPr>
        <w:tc>
          <w:tcPr>
            <w:tcW w:w="3987" w:type="dxa"/>
          </w:tcPr>
          <w:p w:rsidR="00452194" w:rsidRDefault="00452194" w:rsidP="004D175F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:rsidR="00452194" w:rsidRDefault="00452194" w:rsidP="004D175F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Бишкек ш., Киев к</w:t>
            </w:r>
            <w:r>
              <w:rPr>
                <w:rStyle w:val="FontStyle15"/>
                <w:sz w:val="16"/>
                <w:szCs w:val="16"/>
                <w:lang w:val="ky-KG"/>
              </w:rPr>
              <w:t>ө</w:t>
            </w:r>
            <w:r w:rsidRPr="005A011B">
              <w:rPr>
                <w:rStyle w:val="FontStyle15"/>
                <w:sz w:val="16"/>
                <w:szCs w:val="16"/>
              </w:rPr>
              <w:t xml:space="preserve">ч., </w:t>
            </w:r>
            <w:r>
              <w:rPr>
                <w:rStyle w:val="FontStyle15"/>
                <w:sz w:val="16"/>
                <w:szCs w:val="16"/>
              </w:rPr>
              <w:t>96«А»</w:t>
            </w:r>
          </w:p>
          <w:p w:rsidR="00452194" w:rsidRPr="007E49AC" w:rsidRDefault="00452194" w:rsidP="004D175F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Тел: + (996 312) 62-36-</w:t>
            </w:r>
            <w:r w:rsidRPr="007E49AC">
              <w:rPr>
                <w:rStyle w:val="FontStyle15"/>
                <w:sz w:val="16"/>
                <w:szCs w:val="16"/>
              </w:rPr>
              <w:t>16</w:t>
            </w:r>
          </w:p>
          <w:p w:rsidR="00452194" w:rsidRPr="00AC1F4F" w:rsidRDefault="00452194" w:rsidP="004D175F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:rsidR="00452194" w:rsidRPr="00350C4B" w:rsidRDefault="00452194" w:rsidP="004D175F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350C4B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350C4B">
              <w:rPr>
                <w:rStyle w:val="FontStyle15"/>
                <w:sz w:val="16"/>
                <w:szCs w:val="16"/>
              </w:rPr>
              <w:t xml:space="preserve">: </w:t>
            </w:r>
            <w:r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Pr="00350C4B">
              <w:rPr>
                <w:rStyle w:val="FontStyle15"/>
                <w:sz w:val="16"/>
                <w:szCs w:val="16"/>
              </w:rPr>
              <w:t>@</w:t>
            </w:r>
            <w:r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Pr="00350C4B">
              <w:rPr>
                <w:rStyle w:val="FontStyle15"/>
                <w:sz w:val="16"/>
                <w:szCs w:val="16"/>
              </w:rPr>
              <w:t>.</w:t>
            </w:r>
            <w:r>
              <w:rPr>
                <w:rStyle w:val="FontStyle15"/>
                <w:sz w:val="16"/>
                <w:szCs w:val="16"/>
                <w:lang w:val="en-US"/>
              </w:rPr>
              <w:t>gov</w:t>
            </w:r>
            <w:r w:rsidRPr="00350C4B">
              <w:rPr>
                <w:rStyle w:val="FontStyle15"/>
                <w:sz w:val="16"/>
                <w:szCs w:val="16"/>
              </w:rPr>
              <w:t>.</w:t>
            </w:r>
            <w:r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:rsidR="00452194" w:rsidRPr="005A011B" w:rsidRDefault="00452194" w:rsidP="004D175F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БИК 440001 КР ФМ Борбордук казынасы</w:t>
            </w:r>
          </w:p>
          <w:p w:rsidR="00452194" w:rsidRPr="005A011B" w:rsidRDefault="00452194" w:rsidP="004D175F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э/с</w:t>
            </w:r>
            <w:r w:rsidRPr="005A011B">
              <w:rPr>
                <w:rStyle w:val="FontStyle15"/>
                <w:sz w:val="16"/>
                <w:szCs w:val="16"/>
              </w:rPr>
              <w:t xml:space="preserve"> 4402011101028257</w:t>
            </w:r>
          </w:p>
          <w:p w:rsidR="00452194" w:rsidRPr="001C40D6" w:rsidRDefault="00452194" w:rsidP="004D175F">
            <w:pPr>
              <w:pStyle w:val="Style2"/>
              <w:widowControl/>
              <w:spacing w:line="240" w:lineRule="auto"/>
              <w:jc w:val="center"/>
              <w:rPr>
                <w:lang w:val="ky-KG"/>
              </w:rPr>
            </w:pPr>
            <w:r>
              <w:rPr>
                <w:rStyle w:val="FontStyle15"/>
                <w:sz w:val="16"/>
                <w:szCs w:val="16"/>
              </w:rPr>
              <w:t>ИСН</w:t>
            </w:r>
            <w:r w:rsidRPr="005A011B">
              <w:rPr>
                <w:rStyle w:val="FontStyle15"/>
                <w:sz w:val="16"/>
                <w:szCs w:val="16"/>
              </w:rPr>
              <w:t xml:space="preserve"> 02503199110022</w:t>
            </w:r>
            <w:r>
              <w:rPr>
                <w:rStyle w:val="FontStyle15"/>
                <w:sz w:val="16"/>
                <w:szCs w:val="16"/>
              </w:rPr>
              <w:t>,  ИУРК</w:t>
            </w:r>
            <w:r w:rsidRPr="005A011B">
              <w:rPr>
                <w:rStyle w:val="FontStyle15"/>
                <w:sz w:val="16"/>
                <w:szCs w:val="16"/>
              </w:rPr>
              <w:t xml:space="preserve"> 00026353</w:t>
            </w:r>
          </w:p>
        </w:tc>
        <w:tc>
          <w:tcPr>
            <w:tcW w:w="1473" w:type="dxa"/>
          </w:tcPr>
          <w:p w:rsidR="00452194" w:rsidRDefault="00452194" w:rsidP="004D175F"/>
        </w:tc>
        <w:tc>
          <w:tcPr>
            <w:tcW w:w="4011" w:type="dxa"/>
          </w:tcPr>
          <w:p w:rsidR="00452194" w:rsidRDefault="00452194" w:rsidP="004D175F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:rsidR="00452194" w:rsidRPr="00D5535F" w:rsidRDefault="00452194" w:rsidP="004D175F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г. Бишкек, ул.</w:t>
            </w:r>
            <w:r w:rsidRPr="005A011B">
              <w:rPr>
                <w:rStyle w:val="FontStyle15"/>
                <w:sz w:val="16"/>
                <w:szCs w:val="16"/>
              </w:rPr>
              <w:t xml:space="preserve"> Киевская, 96«А»</w:t>
            </w:r>
          </w:p>
          <w:p w:rsidR="00452194" w:rsidRPr="007E49AC" w:rsidRDefault="00452194" w:rsidP="004D175F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Тел: + (996 312) 62-36-</w:t>
            </w:r>
            <w:r w:rsidRPr="007E49AC">
              <w:rPr>
                <w:rStyle w:val="FontStyle15"/>
                <w:sz w:val="16"/>
                <w:szCs w:val="16"/>
              </w:rPr>
              <w:t>16</w:t>
            </w:r>
          </w:p>
          <w:p w:rsidR="00452194" w:rsidRPr="007E49AC" w:rsidRDefault="00452194" w:rsidP="004D175F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:rsidR="00452194" w:rsidRPr="00423F2F" w:rsidRDefault="00452194" w:rsidP="004D175F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423F2F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423F2F">
              <w:rPr>
                <w:rStyle w:val="FontStyle15"/>
                <w:sz w:val="16"/>
                <w:szCs w:val="16"/>
              </w:rPr>
              <w:t xml:space="preserve">: </w:t>
            </w:r>
            <w:r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Pr="00423F2F">
              <w:rPr>
                <w:rStyle w:val="FontStyle15"/>
                <w:sz w:val="16"/>
                <w:szCs w:val="16"/>
              </w:rPr>
              <w:t>@</w:t>
            </w:r>
            <w:r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Pr="00423F2F">
              <w:rPr>
                <w:rStyle w:val="FontStyle15"/>
                <w:sz w:val="16"/>
                <w:szCs w:val="16"/>
              </w:rPr>
              <w:t>.</w:t>
            </w:r>
            <w:r>
              <w:rPr>
                <w:rStyle w:val="FontStyle15"/>
                <w:sz w:val="16"/>
                <w:szCs w:val="16"/>
                <w:lang w:val="en-US"/>
              </w:rPr>
              <w:t>gov</w:t>
            </w:r>
            <w:r w:rsidRPr="00423F2F">
              <w:rPr>
                <w:rStyle w:val="FontStyle15"/>
                <w:sz w:val="16"/>
                <w:szCs w:val="16"/>
              </w:rPr>
              <w:t>.</w:t>
            </w:r>
            <w:r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:rsidR="00452194" w:rsidRPr="0035276E" w:rsidRDefault="00452194" w:rsidP="004D175F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БИК 440001 Центральное казначейство МФ КР</w:t>
            </w:r>
          </w:p>
          <w:p w:rsidR="00452194" w:rsidRDefault="00452194" w:rsidP="004D175F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р/с бюджет №</w:t>
            </w:r>
            <w:r>
              <w:rPr>
                <w:rStyle w:val="FontStyle15"/>
                <w:sz w:val="16"/>
                <w:szCs w:val="16"/>
              </w:rPr>
              <w:t>4402011101028257</w:t>
            </w:r>
          </w:p>
          <w:p w:rsidR="00452194" w:rsidRDefault="00452194" w:rsidP="004D175F">
            <w:pPr>
              <w:jc w:val="center"/>
            </w:pPr>
            <w:r w:rsidRPr="005A011B">
              <w:rPr>
                <w:rStyle w:val="FontStyle15"/>
                <w:sz w:val="16"/>
                <w:szCs w:val="16"/>
              </w:rPr>
              <w:t>ИНН 02503199110022</w:t>
            </w:r>
            <w:r>
              <w:rPr>
                <w:rStyle w:val="FontStyle15"/>
                <w:sz w:val="16"/>
                <w:szCs w:val="16"/>
              </w:rPr>
              <w:t xml:space="preserve">,  </w:t>
            </w:r>
            <w:r w:rsidRPr="005A011B">
              <w:rPr>
                <w:rStyle w:val="FontStyle15"/>
                <w:sz w:val="16"/>
                <w:szCs w:val="16"/>
              </w:rPr>
              <w:t>ОКПО 00026353</w:t>
            </w:r>
          </w:p>
        </w:tc>
      </w:tr>
    </w:tbl>
    <w:p w:rsidR="00452194" w:rsidRDefault="00452194" w:rsidP="00452194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  <w:lang w:val="ky-KG"/>
        </w:rPr>
      </w:pPr>
    </w:p>
    <w:p w:rsidR="00452194" w:rsidRPr="001C40D6" w:rsidRDefault="00452194" w:rsidP="00452194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lang w:val="ky-KG"/>
        </w:rPr>
      </w:pPr>
      <w:r w:rsidRPr="005A635F">
        <w:rPr>
          <w:sz w:val="20"/>
          <w:szCs w:val="20"/>
          <w:u w:val="single"/>
          <w:lang w:val="ky-KG"/>
        </w:rPr>
        <w:tab/>
      </w:r>
      <w:r w:rsidRPr="00BA5C22">
        <w:rPr>
          <w:rStyle w:val="FontStyle17"/>
          <w:b/>
        </w:rPr>
        <w:t>№</w:t>
      </w:r>
      <w:r w:rsidRPr="00452194">
        <w:rPr>
          <w:rStyle w:val="FontStyle17"/>
          <w:b/>
          <w:u w:val="single"/>
          <w:lang w:val="ky-KG"/>
        </w:rPr>
        <w:tab/>
      </w:r>
    </w:p>
    <w:p w:rsidR="00452194" w:rsidRPr="001C40D6" w:rsidRDefault="00452194" w:rsidP="00452194">
      <w:pPr>
        <w:pStyle w:val="Style4"/>
        <w:widowControl/>
        <w:spacing w:line="240" w:lineRule="exact"/>
        <w:rPr>
          <w:rStyle w:val="FontStyle17"/>
          <w:b/>
          <w:lang w:val="ky-KG"/>
        </w:rPr>
      </w:pPr>
    </w:p>
    <w:p w:rsidR="00452194" w:rsidRPr="005C5693" w:rsidRDefault="00452194" w:rsidP="00452194">
      <w:pPr>
        <w:pStyle w:val="Style4"/>
        <w:widowControl/>
        <w:spacing w:line="276" w:lineRule="auto"/>
        <w:ind w:left="5103"/>
        <w:rPr>
          <w:rStyle w:val="FontStyle17"/>
          <w:sz w:val="28"/>
          <w:lang w:val="ky-KG"/>
        </w:rPr>
      </w:pPr>
    </w:p>
    <w:p w:rsidR="00452194" w:rsidRPr="005C5693" w:rsidRDefault="00452194" w:rsidP="00452194">
      <w:pPr>
        <w:pStyle w:val="Style4"/>
        <w:widowControl/>
        <w:spacing w:line="276" w:lineRule="auto"/>
        <w:ind w:left="5103"/>
        <w:rPr>
          <w:rStyle w:val="FontStyle17"/>
          <w:b/>
          <w:sz w:val="28"/>
          <w:lang w:val="ky-KG"/>
        </w:rPr>
      </w:pPr>
      <w:r>
        <w:rPr>
          <w:rStyle w:val="FontStyle17"/>
          <w:b/>
          <w:sz w:val="28"/>
          <w:lang w:val="ky-KG"/>
        </w:rPr>
        <w:t xml:space="preserve">Аппарат Правительства Кыргызской Республики </w:t>
      </w:r>
    </w:p>
    <w:p w:rsidR="00452194" w:rsidRDefault="00452194" w:rsidP="00452194">
      <w:pPr>
        <w:pStyle w:val="Style4"/>
        <w:widowControl/>
        <w:spacing w:line="276" w:lineRule="auto"/>
        <w:ind w:firstLine="709"/>
        <w:rPr>
          <w:rStyle w:val="FontStyle17"/>
          <w:sz w:val="28"/>
          <w:lang w:val="ky-KG"/>
        </w:rPr>
      </w:pPr>
    </w:p>
    <w:p w:rsidR="00452194" w:rsidRPr="00AA1940" w:rsidRDefault="00452194" w:rsidP="00452194">
      <w:pPr>
        <w:spacing w:line="276" w:lineRule="auto"/>
        <w:ind w:firstLine="709"/>
        <w:jc w:val="both"/>
        <w:rPr>
          <w:sz w:val="28"/>
          <w:szCs w:val="24"/>
        </w:rPr>
      </w:pPr>
      <w:r>
        <w:rPr>
          <w:rStyle w:val="FontStyle17"/>
          <w:sz w:val="28"/>
          <w:lang w:val="ky-KG"/>
        </w:rPr>
        <w:t xml:space="preserve">Министерство сельского, водного хозяйства и развития регионов Кыргызской Республики направляет проект </w:t>
      </w:r>
      <w:r w:rsidRPr="00AA1940">
        <w:rPr>
          <w:sz w:val="28"/>
          <w:szCs w:val="24"/>
          <w:lang w:val="ky-KG"/>
        </w:rPr>
        <w:t xml:space="preserve">постановления Правительства Кыргызской Республики </w:t>
      </w:r>
      <w:r w:rsidRPr="00AA1940">
        <w:rPr>
          <w:sz w:val="28"/>
          <w:szCs w:val="24"/>
        </w:rPr>
        <w:t>«</w:t>
      </w:r>
      <w:r w:rsidRPr="00AA1940">
        <w:rPr>
          <w:sz w:val="28"/>
          <w:szCs w:val="24"/>
          <w:lang w:val="ky-KG"/>
        </w:rPr>
        <w:t>Об утверждении Порядка определения и взимания платы за пользование поверхностными водными ресурсами в Кыргызской Республике</w:t>
      </w:r>
      <w:r w:rsidRPr="00AA1940">
        <w:rPr>
          <w:sz w:val="28"/>
          <w:szCs w:val="24"/>
        </w:rPr>
        <w:t>» в целях оказания содействия в ускорении его согласования</w:t>
      </w:r>
      <w:r>
        <w:rPr>
          <w:sz w:val="28"/>
          <w:szCs w:val="24"/>
        </w:rPr>
        <w:t xml:space="preserve"> с министерствами и ведомствами Кыргызской Республики</w:t>
      </w:r>
      <w:r w:rsidRPr="00AA1940">
        <w:rPr>
          <w:sz w:val="28"/>
          <w:szCs w:val="24"/>
        </w:rPr>
        <w:t>.</w:t>
      </w:r>
    </w:p>
    <w:p w:rsidR="00452194" w:rsidRDefault="00452194" w:rsidP="00452194">
      <w:pPr>
        <w:spacing w:line="276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Также в целях обеспечения соблюдения процедуры общественного обсуждения проекта постановления просим разместить указанный проект на сайте Правительства Кыргызской Республики.</w:t>
      </w:r>
    </w:p>
    <w:p w:rsidR="003D3076" w:rsidRDefault="003D3076" w:rsidP="00452194">
      <w:pPr>
        <w:spacing w:line="276" w:lineRule="auto"/>
        <w:ind w:firstLine="709"/>
        <w:jc w:val="both"/>
        <w:rPr>
          <w:sz w:val="28"/>
          <w:szCs w:val="24"/>
        </w:rPr>
      </w:pPr>
    </w:p>
    <w:p w:rsidR="00452194" w:rsidRPr="00452194" w:rsidRDefault="00452194" w:rsidP="00452194">
      <w:pPr>
        <w:spacing w:line="276" w:lineRule="auto"/>
        <w:ind w:firstLine="709"/>
        <w:jc w:val="both"/>
        <w:rPr>
          <w:sz w:val="28"/>
          <w:szCs w:val="24"/>
        </w:rPr>
      </w:pPr>
      <w:bookmarkStart w:id="0" w:name="_GoBack"/>
      <w:bookmarkEnd w:id="0"/>
      <w:r w:rsidRPr="00452194">
        <w:rPr>
          <w:sz w:val="28"/>
          <w:szCs w:val="24"/>
        </w:rPr>
        <w:t>Приложение:</w:t>
      </w:r>
    </w:p>
    <w:p w:rsidR="00452194" w:rsidRPr="00452194" w:rsidRDefault="00452194" w:rsidP="00452194">
      <w:pPr>
        <w:spacing w:line="276" w:lineRule="auto"/>
        <w:ind w:firstLine="709"/>
        <w:jc w:val="both"/>
        <w:rPr>
          <w:sz w:val="28"/>
          <w:szCs w:val="24"/>
        </w:rPr>
      </w:pPr>
      <w:r w:rsidRPr="00452194">
        <w:rPr>
          <w:sz w:val="28"/>
          <w:szCs w:val="24"/>
        </w:rPr>
        <w:t>Проект постановления Правительства Кыргызской Республики на 11 листах.</w:t>
      </w:r>
    </w:p>
    <w:p w:rsidR="00452194" w:rsidRPr="00452194" w:rsidRDefault="00452194" w:rsidP="00452194">
      <w:pPr>
        <w:spacing w:line="276" w:lineRule="auto"/>
        <w:ind w:firstLine="709"/>
        <w:jc w:val="both"/>
        <w:rPr>
          <w:sz w:val="28"/>
          <w:szCs w:val="24"/>
        </w:rPr>
      </w:pPr>
      <w:r w:rsidRPr="00452194">
        <w:rPr>
          <w:sz w:val="28"/>
          <w:szCs w:val="24"/>
        </w:rPr>
        <w:t>Проект справки обоснования на 6 листах.</w:t>
      </w:r>
    </w:p>
    <w:p w:rsidR="00452194" w:rsidRPr="00452194" w:rsidRDefault="00452194" w:rsidP="00452194">
      <w:pPr>
        <w:spacing w:line="276" w:lineRule="auto"/>
        <w:ind w:firstLine="709"/>
        <w:jc w:val="both"/>
        <w:rPr>
          <w:sz w:val="28"/>
          <w:szCs w:val="24"/>
        </w:rPr>
      </w:pPr>
      <w:r w:rsidRPr="00452194">
        <w:rPr>
          <w:sz w:val="28"/>
          <w:szCs w:val="24"/>
        </w:rPr>
        <w:t>Проект листа согласования на 1 листе.</w:t>
      </w:r>
    </w:p>
    <w:p w:rsidR="00452194" w:rsidRPr="00452194" w:rsidRDefault="00452194" w:rsidP="00452194">
      <w:pPr>
        <w:pStyle w:val="Style4"/>
        <w:widowControl/>
        <w:spacing w:line="276" w:lineRule="auto"/>
        <w:ind w:firstLine="709"/>
        <w:jc w:val="both"/>
        <w:rPr>
          <w:rStyle w:val="FontStyle17"/>
          <w:sz w:val="28"/>
        </w:rPr>
      </w:pPr>
    </w:p>
    <w:p w:rsidR="00452194" w:rsidRDefault="00452194" w:rsidP="00452194">
      <w:pPr>
        <w:pStyle w:val="Style4"/>
        <w:widowControl/>
        <w:spacing w:line="276" w:lineRule="auto"/>
        <w:ind w:firstLine="709"/>
        <w:jc w:val="both"/>
        <w:rPr>
          <w:rStyle w:val="FontStyle17"/>
          <w:sz w:val="28"/>
          <w:lang w:val="ky-KG"/>
        </w:rPr>
      </w:pPr>
    </w:p>
    <w:p w:rsidR="00452194" w:rsidRDefault="00452194" w:rsidP="00452194">
      <w:pPr>
        <w:pStyle w:val="Style4"/>
        <w:widowControl/>
        <w:spacing w:line="276" w:lineRule="auto"/>
        <w:jc w:val="both"/>
        <w:rPr>
          <w:rStyle w:val="FontStyle17"/>
          <w:sz w:val="28"/>
          <w:lang w:val="ky-KG"/>
        </w:rPr>
      </w:pPr>
    </w:p>
    <w:p w:rsidR="00452194" w:rsidRDefault="00452194" w:rsidP="00452194">
      <w:pPr>
        <w:pStyle w:val="Style4"/>
        <w:widowControl/>
        <w:tabs>
          <w:tab w:val="left" w:pos="6804"/>
        </w:tabs>
        <w:spacing w:line="276" w:lineRule="auto"/>
        <w:rPr>
          <w:rStyle w:val="FontStyle17"/>
          <w:b/>
          <w:sz w:val="28"/>
          <w:lang w:val="ky-KG"/>
        </w:rPr>
      </w:pPr>
      <w:r w:rsidRPr="005C5693">
        <w:rPr>
          <w:rStyle w:val="FontStyle17"/>
          <w:b/>
          <w:sz w:val="28"/>
          <w:lang w:val="ky-KG"/>
        </w:rPr>
        <w:t>Министр</w:t>
      </w:r>
      <w:r w:rsidRPr="005C5693">
        <w:rPr>
          <w:rStyle w:val="FontStyle17"/>
          <w:b/>
          <w:sz w:val="28"/>
          <w:lang w:val="ky-KG"/>
        </w:rPr>
        <w:tab/>
        <w:t>А. Джаныбеков</w:t>
      </w:r>
    </w:p>
    <w:p w:rsidR="00452194" w:rsidRPr="00452194" w:rsidRDefault="00452194" w:rsidP="00452194">
      <w:pPr>
        <w:pStyle w:val="Style4"/>
        <w:widowControl/>
        <w:tabs>
          <w:tab w:val="left" w:pos="6804"/>
        </w:tabs>
        <w:spacing w:line="276" w:lineRule="auto"/>
        <w:rPr>
          <w:rStyle w:val="FontStyle17"/>
          <w:b/>
          <w:color w:val="FFFFFF" w:themeColor="background1"/>
          <w:sz w:val="28"/>
          <w:lang w:val="ky-KG"/>
        </w:rPr>
      </w:pPr>
    </w:p>
    <w:p w:rsidR="00452194" w:rsidRPr="00452194" w:rsidRDefault="00452194" w:rsidP="00452194">
      <w:pPr>
        <w:pStyle w:val="Style4"/>
        <w:widowControl/>
        <w:spacing w:line="276" w:lineRule="auto"/>
        <w:rPr>
          <w:color w:val="FFFFFF" w:themeColor="background1"/>
          <w:sz w:val="28"/>
          <w:szCs w:val="18"/>
          <w:lang w:val="ky-KG"/>
        </w:rPr>
      </w:pPr>
    </w:p>
    <w:p w:rsidR="00452194" w:rsidRPr="00452194" w:rsidRDefault="00452194" w:rsidP="00452194">
      <w:pPr>
        <w:pStyle w:val="Style4"/>
        <w:widowControl/>
        <w:tabs>
          <w:tab w:val="left" w:pos="6804"/>
        </w:tabs>
        <w:spacing w:line="276" w:lineRule="auto"/>
        <w:rPr>
          <w:b/>
          <w:color w:val="FFFFFF" w:themeColor="background1"/>
          <w:sz w:val="28"/>
          <w:szCs w:val="18"/>
          <w:lang w:val="ky-KG"/>
        </w:rPr>
      </w:pPr>
      <w:r w:rsidRPr="00452194">
        <w:rPr>
          <w:b/>
          <w:color w:val="FFFFFF" w:themeColor="background1"/>
          <w:sz w:val="28"/>
          <w:szCs w:val="18"/>
          <w:lang w:val="ky-KG"/>
        </w:rPr>
        <w:t>Заместитель министра</w:t>
      </w:r>
      <w:r w:rsidRPr="00452194">
        <w:rPr>
          <w:b/>
          <w:color w:val="FFFFFF" w:themeColor="background1"/>
          <w:sz w:val="28"/>
          <w:szCs w:val="18"/>
          <w:lang w:val="ky-KG"/>
        </w:rPr>
        <w:tab/>
        <w:t>Ж. Керималиев</w:t>
      </w:r>
    </w:p>
    <w:p w:rsidR="00452194" w:rsidRPr="00452194" w:rsidRDefault="00452194" w:rsidP="00452194">
      <w:pPr>
        <w:pStyle w:val="Style4"/>
        <w:widowControl/>
        <w:tabs>
          <w:tab w:val="left" w:pos="6804"/>
        </w:tabs>
        <w:spacing w:line="276" w:lineRule="auto"/>
        <w:rPr>
          <w:b/>
          <w:color w:val="FFFFFF" w:themeColor="background1"/>
          <w:sz w:val="28"/>
          <w:szCs w:val="18"/>
          <w:lang w:val="ky-KG"/>
        </w:rPr>
      </w:pPr>
    </w:p>
    <w:p w:rsidR="00452194" w:rsidRPr="00452194" w:rsidRDefault="00452194" w:rsidP="00452194">
      <w:pPr>
        <w:pStyle w:val="Style4"/>
        <w:widowControl/>
        <w:tabs>
          <w:tab w:val="left" w:pos="6804"/>
        </w:tabs>
        <w:spacing w:line="276" w:lineRule="auto"/>
        <w:rPr>
          <w:b/>
          <w:color w:val="FFFFFF" w:themeColor="background1"/>
          <w:sz w:val="28"/>
          <w:szCs w:val="18"/>
          <w:lang w:val="ky-KG"/>
        </w:rPr>
      </w:pPr>
      <w:r w:rsidRPr="00452194">
        <w:rPr>
          <w:b/>
          <w:color w:val="FFFFFF" w:themeColor="background1"/>
          <w:sz w:val="28"/>
          <w:szCs w:val="18"/>
          <w:lang w:val="ky-KG"/>
        </w:rPr>
        <w:t>Директор ГАВР</w:t>
      </w:r>
      <w:r w:rsidRPr="00452194">
        <w:rPr>
          <w:b/>
          <w:color w:val="FFFFFF" w:themeColor="background1"/>
          <w:sz w:val="28"/>
          <w:szCs w:val="18"/>
          <w:lang w:val="ky-KG"/>
        </w:rPr>
        <w:tab/>
        <w:t>А. Сокеев</w:t>
      </w:r>
    </w:p>
    <w:p w:rsidR="00452194" w:rsidRPr="005C5693" w:rsidRDefault="00452194" w:rsidP="00452194">
      <w:pPr>
        <w:pStyle w:val="Style4"/>
        <w:widowControl/>
        <w:spacing w:line="276" w:lineRule="auto"/>
        <w:rPr>
          <w:sz w:val="28"/>
          <w:szCs w:val="18"/>
          <w:lang w:val="en-US"/>
        </w:rPr>
      </w:pPr>
    </w:p>
    <w:p w:rsidR="00816758" w:rsidRPr="00452194" w:rsidRDefault="00816758" w:rsidP="00816758">
      <w:pPr>
        <w:tabs>
          <w:tab w:val="left" w:pos="6804"/>
        </w:tabs>
        <w:spacing w:line="276" w:lineRule="auto"/>
        <w:ind w:firstLine="709"/>
        <w:jc w:val="both"/>
        <w:rPr>
          <w:b/>
          <w:sz w:val="24"/>
          <w:szCs w:val="24"/>
        </w:rPr>
      </w:pPr>
    </w:p>
    <w:sectPr w:rsidR="00816758" w:rsidRPr="00452194" w:rsidSect="00452194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F04" w:rsidRDefault="00992F04">
      <w:r>
        <w:separator/>
      </w:r>
    </w:p>
  </w:endnote>
  <w:endnote w:type="continuationSeparator" w:id="0">
    <w:p w:rsidR="00992F04" w:rsidRDefault="0099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F04" w:rsidRDefault="00992F04">
      <w:r>
        <w:separator/>
      </w:r>
    </w:p>
  </w:footnote>
  <w:footnote w:type="continuationSeparator" w:id="0">
    <w:p w:rsidR="00992F04" w:rsidRDefault="00992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4D7C"/>
    <w:multiLevelType w:val="hybridMultilevel"/>
    <w:tmpl w:val="43CE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39DA"/>
    <w:multiLevelType w:val="hybridMultilevel"/>
    <w:tmpl w:val="562A057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FD05ECF"/>
    <w:multiLevelType w:val="hybridMultilevel"/>
    <w:tmpl w:val="E5AA2B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FBB66CA"/>
    <w:multiLevelType w:val="hybridMultilevel"/>
    <w:tmpl w:val="70E2FDDC"/>
    <w:lvl w:ilvl="0" w:tplc="FBFA2E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940"/>
    <w:rsid w:val="00103654"/>
    <w:rsid w:val="001358DA"/>
    <w:rsid w:val="0022185A"/>
    <w:rsid w:val="003D3076"/>
    <w:rsid w:val="00452194"/>
    <w:rsid w:val="00644BAC"/>
    <w:rsid w:val="00816758"/>
    <w:rsid w:val="00992F04"/>
    <w:rsid w:val="00AA1940"/>
    <w:rsid w:val="00EF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F99A1D"/>
  <w15:chartTrackingRefBased/>
  <w15:docId w15:val="{ADCCFFBA-9CD3-49CA-89BD-E602FC9E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rFonts w:ascii="Garamond" w:hAnsi="Garamond"/>
      <w:sz w:val="24"/>
    </w:rPr>
  </w:style>
  <w:style w:type="paragraph" w:styleId="2">
    <w:name w:val="Body Text 2"/>
    <w:basedOn w:val="a"/>
    <w:pPr>
      <w:jc w:val="center"/>
    </w:pPr>
    <w:rPr>
      <w:rFonts w:ascii="Garamond" w:hAnsi="Garamond"/>
      <w:sz w:val="18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3"/>
    <w:rPr>
      <w:rFonts w:ascii="Garamond" w:hAnsi="Garamond"/>
      <w:sz w:val="24"/>
      <w:lang w:val="ru-RU" w:eastAsia="ru-RU" w:bidi="ar-SA"/>
    </w:rPr>
  </w:style>
  <w:style w:type="character" w:customStyle="1" w:styleId="s1">
    <w:name w:val="s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BodyText31">
    <w:name w:val="Body Text 31"/>
    <w:basedOn w:val="a"/>
    <w:pPr>
      <w:widowControl w:val="0"/>
    </w:pPr>
    <w:rPr>
      <w:sz w:val="18"/>
    </w:rPr>
  </w:style>
  <w:style w:type="paragraph" w:styleId="a8">
    <w:name w:val="No Spacing"/>
    <w:link w:val="a9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Pr>
      <w:rFonts w:ascii="Segoe UI" w:hAnsi="Segoe UI" w:cs="Segoe UI"/>
      <w:sz w:val="18"/>
      <w:szCs w:val="18"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c">
    <w:name w:val="Hyperlink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d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</w:style>
  <w:style w:type="character" w:customStyle="1" w:styleId="a9">
    <w:name w:val="Без интервала Знак"/>
    <w:link w:val="a8"/>
    <w:uiPriority w:val="1"/>
    <w:locked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ой текст (3)_"/>
    <w:basedOn w:val="a0"/>
    <w:link w:val="31"/>
    <w:rsid w:val="00AA1940"/>
    <w:rPr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A1940"/>
    <w:pPr>
      <w:widowControl w:val="0"/>
      <w:shd w:val="clear" w:color="auto" w:fill="FFFFFF"/>
      <w:spacing w:line="0" w:lineRule="atLeast"/>
      <w:ind w:hanging="840"/>
      <w:jc w:val="center"/>
    </w:pPr>
    <w:rPr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452194"/>
    <w:pPr>
      <w:widowControl w:val="0"/>
      <w:autoSpaceDE w:val="0"/>
      <w:autoSpaceDN w:val="0"/>
      <w:adjustRightInd w:val="0"/>
      <w:spacing w:line="264" w:lineRule="exact"/>
      <w:jc w:val="center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45219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452194"/>
    <w:pPr>
      <w:widowControl w:val="0"/>
      <w:autoSpaceDE w:val="0"/>
      <w:autoSpaceDN w:val="0"/>
      <w:adjustRightInd w:val="0"/>
      <w:spacing w:line="178" w:lineRule="exact"/>
    </w:pPr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452194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452194"/>
    <w:pPr>
      <w:widowControl w:val="0"/>
      <w:autoSpaceDE w:val="0"/>
      <w:autoSpaceDN w:val="0"/>
      <w:adjustRightInd w:val="0"/>
      <w:spacing w:line="178" w:lineRule="exact"/>
      <w:jc w:val="right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45219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452194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\&#1053;&#1072;&#1089;&#1090;&#1088;&#1072;&#1080;&#1074;&#1072;&#1077;&#1084;&#1099;&#1077;%20&#1096;&#1072;&#1073;&#1083;&#1086;&#1085;&#1099;%20Office\0002%20&#1043;&#1040;&#1042;&#1056;\01%20&#1041;&#1051;&#1040;&#1053;&#1050;%20&#1043;&#1040;&#1042;&#1056;%20&#1086;&#1090;%202021.02.2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 БЛАНК ГАВР от 2021.02.25.dotx</Template>
  <TotalTime>13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MoBIL GROUP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НурланБай</dc:creator>
  <cp:keywords/>
  <dc:description/>
  <cp:lastModifiedBy>НурланБай</cp:lastModifiedBy>
  <cp:revision>3</cp:revision>
  <cp:lastPrinted>2021-03-24T11:58:00Z</cp:lastPrinted>
  <dcterms:created xsi:type="dcterms:W3CDTF">2021-03-24T11:26:00Z</dcterms:created>
  <dcterms:modified xsi:type="dcterms:W3CDTF">2021-03-24T17:24:00Z</dcterms:modified>
</cp:coreProperties>
</file>